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220E1" w14:textId="38781405" w:rsidR="00045CE1" w:rsidRDefault="00EA67DE" w:rsidP="006E6D7D">
      <w:pPr>
        <w:spacing w:line="276" w:lineRule="auto"/>
        <w:ind w:firstLineChars="200" w:firstLine="643"/>
        <w:jc w:val="center"/>
        <w:rPr>
          <w:rFonts w:ascii="宋体" w:eastAsia="宋体" w:hAnsi="宋体"/>
          <w:b/>
          <w:bCs/>
          <w:sz w:val="32"/>
          <w:szCs w:val="32"/>
        </w:rPr>
      </w:pPr>
      <w:r>
        <w:rPr>
          <w:rFonts w:ascii="宋体" w:eastAsia="宋体" w:hAnsi="宋体" w:hint="eastAsia"/>
          <w:b/>
          <w:bCs/>
          <w:sz w:val="32"/>
          <w:szCs w:val="32"/>
        </w:rPr>
        <w:t>计算机博物馆</w:t>
      </w:r>
      <w:r w:rsidR="00045CE1" w:rsidRPr="00D02F67">
        <w:rPr>
          <w:rFonts w:ascii="宋体" w:eastAsia="宋体" w:hAnsi="宋体" w:hint="eastAsia"/>
          <w:b/>
          <w:bCs/>
          <w:sz w:val="32"/>
          <w:szCs w:val="32"/>
        </w:rPr>
        <w:t>科普展项征集公告</w:t>
      </w:r>
    </w:p>
    <w:p w14:paraId="767EFD4A" w14:textId="77777777" w:rsidR="00FE242B" w:rsidRPr="00D02F67" w:rsidRDefault="00FE242B" w:rsidP="00D02F67">
      <w:pPr>
        <w:spacing w:line="276" w:lineRule="auto"/>
        <w:ind w:firstLineChars="200" w:firstLine="643"/>
        <w:jc w:val="center"/>
        <w:rPr>
          <w:rFonts w:ascii="宋体" w:eastAsia="宋体" w:hAnsi="宋体"/>
          <w:b/>
          <w:bCs/>
          <w:sz w:val="32"/>
          <w:szCs w:val="32"/>
        </w:rPr>
      </w:pPr>
    </w:p>
    <w:p w14:paraId="556214A4" w14:textId="77B14F75" w:rsidR="00E00025" w:rsidRPr="00D02F67" w:rsidRDefault="005D3465" w:rsidP="00D02F67">
      <w:pPr>
        <w:spacing w:line="276" w:lineRule="auto"/>
        <w:ind w:firstLineChars="200" w:firstLine="480"/>
        <w:rPr>
          <w:rFonts w:ascii="仿宋" w:eastAsia="仿宋" w:hAnsi="仿宋"/>
          <w:sz w:val="24"/>
          <w:szCs w:val="28"/>
        </w:rPr>
      </w:pPr>
      <w:r w:rsidRPr="00D02F67">
        <w:rPr>
          <w:rFonts w:ascii="仿宋" w:eastAsia="仿宋" w:hAnsi="仿宋" w:hint="eastAsia"/>
          <w:sz w:val="24"/>
          <w:szCs w:val="28"/>
        </w:rPr>
        <w:t>为了推进中国计算机科普事业的发展，中国计算机学会（</w:t>
      </w:r>
      <w:r w:rsidRPr="00D02F67">
        <w:rPr>
          <w:rFonts w:ascii="仿宋" w:eastAsia="仿宋" w:hAnsi="仿宋"/>
          <w:sz w:val="24"/>
          <w:szCs w:val="28"/>
        </w:rPr>
        <w:t>CCF）发起创立CCF计算机博物馆，博物馆包括历史馆、科普馆、未来馆等展馆，博物馆是全世界计算机发展史特别是中国计算机发展史的永久展示中心，也是先进计算技术和应用的展示、体验和推广中心，更是向公众及青少年普及计算机科学知识、提升科技素养和培养科学精神的基地。</w:t>
      </w:r>
    </w:p>
    <w:p w14:paraId="12F50D12" w14:textId="600603E6" w:rsidR="008A0D49" w:rsidRPr="00D02F67" w:rsidRDefault="00052969" w:rsidP="00D02F67">
      <w:pPr>
        <w:spacing w:line="276" w:lineRule="auto"/>
        <w:ind w:firstLineChars="200" w:firstLine="480"/>
        <w:rPr>
          <w:rFonts w:ascii="仿宋" w:eastAsia="仿宋" w:hAnsi="仿宋"/>
          <w:sz w:val="24"/>
          <w:szCs w:val="28"/>
        </w:rPr>
      </w:pPr>
      <w:r w:rsidRPr="00D02F67">
        <w:rPr>
          <w:rFonts w:ascii="仿宋" w:eastAsia="仿宋" w:hAnsi="仿宋" w:hint="eastAsia"/>
          <w:sz w:val="24"/>
          <w:szCs w:val="28"/>
        </w:rPr>
        <w:t>科普馆展区面积</w:t>
      </w:r>
      <w:r w:rsidRPr="00D02F67">
        <w:rPr>
          <w:rFonts w:ascii="仿宋" w:eastAsia="仿宋" w:hAnsi="仿宋"/>
          <w:sz w:val="24"/>
          <w:szCs w:val="28"/>
        </w:rPr>
        <w:t>6000+平米</w:t>
      </w:r>
      <w:r w:rsidR="002312C6" w:rsidRPr="00D02F67">
        <w:rPr>
          <w:rFonts w:ascii="仿宋" w:eastAsia="仿宋" w:hAnsi="仿宋" w:hint="eastAsia"/>
          <w:sz w:val="24"/>
          <w:szCs w:val="28"/>
        </w:rPr>
        <w:t>，按照主题分为计算机基础、网络与通信、人工智能、元宇宙、计算</w:t>
      </w:r>
      <w:r w:rsidR="002312C6" w:rsidRPr="00D02F67">
        <w:rPr>
          <w:rFonts w:ascii="仿宋" w:eastAsia="仿宋" w:hAnsi="仿宋"/>
          <w:sz w:val="24"/>
          <w:szCs w:val="28"/>
        </w:rPr>
        <w:t>+</w:t>
      </w:r>
      <w:r w:rsidR="002E0EC0" w:rsidRPr="00D02F67">
        <w:rPr>
          <w:rFonts w:ascii="仿宋" w:eastAsia="仿宋" w:hAnsi="仿宋" w:hint="eastAsia"/>
          <w:sz w:val="24"/>
          <w:szCs w:val="28"/>
        </w:rPr>
        <w:t>五大区域。</w:t>
      </w:r>
      <w:r w:rsidR="00D97908" w:rsidRPr="00D02F67">
        <w:rPr>
          <w:rFonts w:ascii="仿宋" w:eastAsia="仿宋" w:hAnsi="仿宋" w:hint="eastAsia"/>
          <w:sz w:val="24"/>
          <w:szCs w:val="28"/>
        </w:rPr>
        <w:t>科普馆以计算机科普知识为核心，用场景化的互动展项展示科普知识点</w:t>
      </w:r>
      <w:r w:rsidR="00804ADF" w:rsidRPr="00D02F67">
        <w:rPr>
          <w:rFonts w:ascii="仿宋" w:eastAsia="仿宋" w:hAnsi="仿宋" w:hint="eastAsia"/>
          <w:sz w:val="24"/>
          <w:szCs w:val="28"/>
        </w:rPr>
        <w:t>、传递科学家精神</w:t>
      </w:r>
      <w:r w:rsidR="00854A31" w:rsidRPr="00D02F67">
        <w:rPr>
          <w:rFonts w:ascii="仿宋" w:eastAsia="仿宋" w:hAnsi="仿宋" w:hint="eastAsia"/>
          <w:sz w:val="24"/>
          <w:szCs w:val="28"/>
        </w:rPr>
        <w:t>，推进科技成果</w:t>
      </w:r>
      <w:r w:rsidR="00524C9F" w:rsidRPr="00D02F67">
        <w:rPr>
          <w:rFonts w:ascii="仿宋" w:eastAsia="仿宋" w:hAnsi="仿宋" w:hint="eastAsia"/>
          <w:sz w:val="24"/>
          <w:szCs w:val="28"/>
        </w:rPr>
        <w:t>转化</w:t>
      </w:r>
      <w:r w:rsidR="00F3444D" w:rsidRPr="00D02F67">
        <w:rPr>
          <w:rFonts w:ascii="仿宋" w:eastAsia="仿宋" w:hAnsi="仿宋" w:hint="eastAsia"/>
          <w:sz w:val="24"/>
          <w:szCs w:val="28"/>
        </w:rPr>
        <w:t>与推广</w:t>
      </w:r>
      <w:r w:rsidR="00854A31" w:rsidRPr="00D02F67">
        <w:rPr>
          <w:rFonts w:ascii="仿宋" w:eastAsia="仿宋" w:hAnsi="仿宋" w:hint="eastAsia"/>
          <w:sz w:val="24"/>
          <w:szCs w:val="28"/>
        </w:rPr>
        <w:t>。</w:t>
      </w:r>
      <w:r w:rsidR="003A7967" w:rsidRPr="00D02F67">
        <w:rPr>
          <w:rFonts w:ascii="仿宋" w:eastAsia="仿宋" w:hAnsi="仿宋" w:hint="eastAsia"/>
          <w:sz w:val="24"/>
          <w:szCs w:val="28"/>
        </w:rPr>
        <w:t>现面向社会公开征集</w:t>
      </w:r>
      <w:r w:rsidR="00854A31" w:rsidRPr="00D02F67">
        <w:rPr>
          <w:rFonts w:ascii="仿宋" w:eastAsia="仿宋" w:hAnsi="仿宋" w:hint="eastAsia"/>
          <w:sz w:val="24"/>
          <w:szCs w:val="28"/>
        </w:rPr>
        <w:t>与计算机</w:t>
      </w:r>
      <w:r w:rsidR="00F3444D" w:rsidRPr="00D02F67">
        <w:rPr>
          <w:rFonts w:ascii="仿宋" w:eastAsia="仿宋" w:hAnsi="仿宋" w:hint="eastAsia"/>
          <w:sz w:val="24"/>
          <w:szCs w:val="28"/>
        </w:rPr>
        <w:t>技术</w:t>
      </w:r>
      <w:r w:rsidR="00337CEF" w:rsidRPr="00D02F67">
        <w:rPr>
          <w:rFonts w:ascii="仿宋" w:eastAsia="仿宋" w:hAnsi="仿宋" w:hint="eastAsia"/>
          <w:sz w:val="24"/>
          <w:szCs w:val="28"/>
        </w:rPr>
        <w:t>和数据思维</w:t>
      </w:r>
      <w:r w:rsidR="00854A31" w:rsidRPr="00D02F67">
        <w:rPr>
          <w:rFonts w:ascii="仿宋" w:eastAsia="仿宋" w:hAnsi="仿宋" w:hint="eastAsia"/>
          <w:sz w:val="24"/>
          <w:szCs w:val="28"/>
        </w:rPr>
        <w:t>相关的</w:t>
      </w:r>
      <w:r w:rsidR="00611EE9" w:rsidRPr="00D02F67">
        <w:rPr>
          <w:rFonts w:ascii="仿宋" w:eastAsia="仿宋" w:hAnsi="仿宋" w:hint="eastAsia"/>
          <w:sz w:val="24"/>
          <w:szCs w:val="28"/>
        </w:rPr>
        <w:t>创意展项及展品。</w:t>
      </w:r>
    </w:p>
    <w:p w14:paraId="5E033678" w14:textId="77777777" w:rsidR="00F9145D" w:rsidRPr="00D02F67" w:rsidRDefault="00F9145D" w:rsidP="00D02F67">
      <w:pPr>
        <w:pStyle w:val="a7"/>
        <w:numPr>
          <w:ilvl w:val="0"/>
          <w:numId w:val="1"/>
        </w:numPr>
        <w:spacing w:line="276" w:lineRule="auto"/>
        <w:ind w:firstLineChars="0"/>
        <w:rPr>
          <w:rFonts w:ascii="仿宋" w:eastAsia="仿宋" w:hAnsi="仿宋"/>
          <w:b/>
          <w:bCs/>
          <w:sz w:val="28"/>
          <w:szCs w:val="28"/>
        </w:rPr>
      </w:pPr>
      <w:r w:rsidRPr="00D02F67">
        <w:rPr>
          <w:rFonts w:ascii="仿宋" w:eastAsia="仿宋" w:hAnsi="仿宋" w:hint="eastAsia"/>
          <w:b/>
          <w:bCs/>
          <w:sz w:val="28"/>
          <w:szCs w:val="28"/>
        </w:rPr>
        <w:t>征集范围</w:t>
      </w:r>
    </w:p>
    <w:p w14:paraId="3C4D7126" w14:textId="217C7418" w:rsidR="00B80D24" w:rsidRPr="00D02F67" w:rsidRDefault="00B80D24" w:rsidP="00D02F67">
      <w:pPr>
        <w:pStyle w:val="a7"/>
        <w:numPr>
          <w:ilvl w:val="0"/>
          <w:numId w:val="2"/>
        </w:numPr>
        <w:spacing w:line="276" w:lineRule="auto"/>
        <w:ind w:firstLineChars="0"/>
        <w:rPr>
          <w:rFonts w:ascii="仿宋" w:eastAsia="仿宋" w:hAnsi="仿宋"/>
          <w:sz w:val="24"/>
          <w:szCs w:val="28"/>
        </w:rPr>
      </w:pPr>
      <w:r w:rsidRPr="00D02F67">
        <w:rPr>
          <w:rFonts w:ascii="仿宋" w:eastAsia="仿宋" w:hAnsi="仿宋" w:hint="eastAsia"/>
          <w:sz w:val="24"/>
          <w:szCs w:val="28"/>
        </w:rPr>
        <w:t>围绕计算机的基础知识、</w:t>
      </w:r>
      <w:r w:rsidR="008B5BD0" w:rsidRPr="00D02F67">
        <w:rPr>
          <w:rFonts w:ascii="仿宋" w:eastAsia="仿宋" w:hAnsi="仿宋" w:hint="eastAsia"/>
          <w:sz w:val="24"/>
          <w:szCs w:val="28"/>
        </w:rPr>
        <w:t>数据</w:t>
      </w:r>
      <w:r w:rsidRPr="00D02F67">
        <w:rPr>
          <w:rFonts w:ascii="仿宋" w:eastAsia="仿宋" w:hAnsi="仿宋" w:hint="eastAsia"/>
          <w:sz w:val="24"/>
          <w:szCs w:val="28"/>
        </w:rPr>
        <w:t>思维征集一批创意展项</w:t>
      </w:r>
      <w:r w:rsidR="00CF0C9F" w:rsidRPr="00D02F67">
        <w:rPr>
          <w:rFonts w:ascii="仿宋" w:eastAsia="仿宋" w:hAnsi="仿宋"/>
          <w:sz w:val="24"/>
          <w:szCs w:val="28"/>
        </w:rPr>
        <w:t xml:space="preserve">, </w:t>
      </w:r>
      <w:r w:rsidR="00CF0C9F" w:rsidRPr="00D02F67">
        <w:rPr>
          <w:rFonts w:ascii="仿宋" w:eastAsia="仿宋" w:hAnsi="仿宋" w:hint="eastAsia"/>
          <w:sz w:val="24"/>
          <w:szCs w:val="28"/>
        </w:rPr>
        <w:t>展项应</w:t>
      </w:r>
      <w:r w:rsidR="00CF0C9F" w:rsidRPr="00D02F67">
        <w:rPr>
          <w:rFonts w:ascii="仿宋" w:eastAsia="仿宋" w:hAnsi="仿宋"/>
          <w:sz w:val="24"/>
          <w:szCs w:val="28"/>
        </w:rPr>
        <w:t>兼顾互动性、趣味性与</w:t>
      </w:r>
      <w:r w:rsidR="00CF0C9F" w:rsidRPr="00D02F67">
        <w:rPr>
          <w:rFonts w:ascii="仿宋" w:eastAsia="仿宋" w:hAnsi="仿宋" w:hint="eastAsia"/>
          <w:sz w:val="24"/>
          <w:szCs w:val="28"/>
        </w:rPr>
        <w:t>启发性</w:t>
      </w:r>
      <w:r w:rsidR="00BF6AFB" w:rsidRPr="00D02F67">
        <w:rPr>
          <w:rFonts w:ascii="仿宋" w:eastAsia="仿宋" w:hAnsi="仿宋" w:hint="eastAsia"/>
          <w:sz w:val="24"/>
          <w:szCs w:val="28"/>
        </w:rPr>
        <w:t>。</w:t>
      </w:r>
    </w:p>
    <w:p w14:paraId="01FA8EFB" w14:textId="77777777" w:rsidR="00882E83" w:rsidRPr="00D02F67" w:rsidRDefault="00BE1404" w:rsidP="00D02F67">
      <w:pPr>
        <w:pStyle w:val="a7"/>
        <w:numPr>
          <w:ilvl w:val="0"/>
          <w:numId w:val="2"/>
        </w:numPr>
        <w:spacing w:line="276" w:lineRule="auto"/>
        <w:ind w:firstLineChars="0"/>
        <w:rPr>
          <w:rFonts w:ascii="仿宋" w:eastAsia="仿宋" w:hAnsi="仿宋"/>
          <w:sz w:val="24"/>
          <w:szCs w:val="28"/>
        </w:rPr>
      </w:pPr>
      <w:r w:rsidRPr="00D02F67">
        <w:rPr>
          <w:rFonts w:ascii="仿宋" w:eastAsia="仿宋" w:hAnsi="仿宋" w:hint="eastAsia"/>
          <w:sz w:val="24"/>
          <w:szCs w:val="28"/>
        </w:rPr>
        <w:t>围绕</w:t>
      </w:r>
      <w:r w:rsidR="00882E83" w:rsidRPr="00D02F67">
        <w:rPr>
          <w:rFonts w:ascii="仿宋" w:eastAsia="仿宋" w:hAnsi="仿宋" w:hint="eastAsia"/>
          <w:sz w:val="24"/>
          <w:szCs w:val="28"/>
        </w:rPr>
        <w:t>互联网、通信技术、物联</w:t>
      </w:r>
      <w:r w:rsidR="00211B2D" w:rsidRPr="00D02F67">
        <w:rPr>
          <w:rFonts w:ascii="仿宋" w:eastAsia="仿宋" w:hAnsi="仿宋" w:hint="eastAsia"/>
          <w:sz w:val="24"/>
          <w:szCs w:val="28"/>
        </w:rPr>
        <w:t>网</w:t>
      </w:r>
      <w:r w:rsidR="00882E83" w:rsidRPr="00D02F67">
        <w:rPr>
          <w:rFonts w:ascii="仿宋" w:eastAsia="仿宋" w:hAnsi="仿宋" w:hint="eastAsia"/>
          <w:sz w:val="24"/>
          <w:szCs w:val="28"/>
        </w:rPr>
        <w:t>、人工智能、</w:t>
      </w:r>
      <w:r w:rsidR="008909A4" w:rsidRPr="00D02F67">
        <w:rPr>
          <w:rFonts w:ascii="仿宋" w:eastAsia="仿宋" w:hAnsi="仿宋" w:hint="eastAsia"/>
          <w:sz w:val="24"/>
          <w:szCs w:val="28"/>
        </w:rPr>
        <w:t>机器人、</w:t>
      </w:r>
      <w:r w:rsidR="00801B55" w:rsidRPr="00D02F67">
        <w:rPr>
          <w:rFonts w:ascii="仿宋" w:eastAsia="仿宋" w:hAnsi="仿宋" w:hint="eastAsia"/>
          <w:sz w:val="24"/>
          <w:szCs w:val="28"/>
        </w:rPr>
        <w:t>大数据</w:t>
      </w:r>
      <w:r w:rsidR="00211B2D" w:rsidRPr="00D02F67">
        <w:rPr>
          <w:rFonts w:ascii="仿宋" w:eastAsia="仿宋" w:hAnsi="仿宋" w:hint="eastAsia"/>
          <w:sz w:val="24"/>
          <w:szCs w:val="28"/>
        </w:rPr>
        <w:t>、</w:t>
      </w:r>
      <w:r w:rsidR="00F64263" w:rsidRPr="00D02F67">
        <w:rPr>
          <w:rFonts w:ascii="仿宋" w:eastAsia="仿宋" w:hAnsi="仿宋" w:hint="eastAsia"/>
          <w:sz w:val="24"/>
          <w:szCs w:val="28"/>
        </w:rPr>
        <w:t>虚拟现实、区块链</w:t>
      </w:r>
      <w:r w:rsidR="005B3B79" w:rsidRPr="00D02F67">
        <w:rPr>
          <w:rFonts w:ascii="仿宋" w:eastAsia="仿宋" w:hAnsi="仿宋" w:hint="eastAsia"/>
          <w:sz w:val="24"/>
          <w:szCs w:val="28"/>
        </w:rPr>
        <w:t>、</w:t>
      </w:r>
      <w:r w:rsidR="00225E2F" w:rsidRPr="00D02F67">
        <w:rPr>
          <w:rFonts w:ascii="仿宋" w:eastAsia="仿宋" w:hAnsi="仿宋" w:hint="eastAsia"/>
          <w:sz w:val="24"/>
          <w:szCs w:val="28"/>
        </w:rPr>
        <w:t>先进计算</w:t>
      </w:r>
      <w:r w:rsidR="005B3B79" w:rsidRPr="00D02F67">
        <w:rPr>
          <w:rFonts w:ascii="仿宋" w:eastAsia="仿宋" w:hAnsi="仿宋" w:hint="eastAsia"/>
          <w:sz w:val="24"/>
          <w:szCs w:val="28"/>
        </w:rPr>
        <w:t>等</w:t>
      </w:r>
      <w:r w:rsidR="008D0BF7" w:rsidRPr="00D02F67">
        <w:rPr>
          <w:rFonts w:ascii="仿宋" w:eastAsia="仿宋" w:hAnsi="仿宋" w:hint="eastAsia"/>
          <w:sz w:val="24"/>
          <w:szCs w:val="28"/>
        </w:rPr>
        <w:t>计算机相关</w:t>
      </w:r>
      <w:r w:rsidR="005B3B79" w:rsidRPr="00D02F67">
        <w:rPr>
          <w:rFonts w:ascii="仿宋" w:eastAsia="仿宋" w:hAnsi="仿宋" w:hint="eastAsia"/>
          <w:sz w:val="24"/>
          <w:szCs w:val="28"/>
        </w:rPr>
        <w:t>产业，</w:t>
      </w:r>
      <w:r w:rsidR="00272028" w:rsidRPr="00D02F67">
        <w:rPr>
          <w:rFonts w:ascii="仿宋" w:eastAsia="仿宋" w:hAnsi="仿宋" w:hint="eastAsia"/>
          <w:sz w:val="24"/>
          <w:szCs w:val="28"/>
        </w:rPr>
        <w:t>征集新技术、新产品等科技创新成果</w:t>
      </w:r>
      <w:r w:rsidR="002B0FC9" w:rsidRPr="00D02F67">
        <w:rPr>
          <w:rFonts w:ascii="仿宋" w:eastAsia="仿宋" w:hAnsi="仿宋" w:hint="eastAsia"/>
          <w:sz w:val="24"/>
          <w:szCs w:val="28"/>
        </w:rPr>
        <w:t>。</w:t>
      </w:r>
    </w:p>
    <w:p w14:paraId="044BF44D" w14:textId="77777777" w:rsidR="00B17C31" w:rsidRPr="00D02F67" w:rsidRDefault="00B80D24" w:rsidP="00D02F67">
      <w:pPr>
        <w:pStyle w:val="a7"/>
        <w:numPr>
          <w:ilvl w:val="0"/>
          <w:numId w:val="2"/>
        </w:numPr>
        <w:spacing w:line="276" w:lineRule="auto"/>
        <w:ind w:firstLineChars="0"/>
        <w:rPr>
          <w:rFonts w:ascii="仿宋" w:eastAsia="仿宋" w:hAnsi="仿宋"/>
          <w:sz w:val="24"/>
          <w:szCs w:val="28"/>
        </w:rPr>
      </w:pPr>
      <w:r w:rsidRPr="00D02F67">
        <w:rPr>
          <w:rFonts w:ascii="仿宋" w:eastAsia="仿宋" w:hAnsi="仿宋" w:hint="eastAsia"/>
          <w:sz w:val="24"/>
          <w:szCs w:val="28"/>
        </w:rPr>
        <w:t>重点征集最新的重大科技创新成果、新中国成立以来取得的重大技术突破等科研成就。</w:t>
      </w:r>
    </w:p>
    <w:p w14:paraId="70E7DB87" w14:textId="436D2C82" w:rsidR="003E5E46" w:rsidRPr="00D02F67" w:rsidRDefault="001A78A5" w:rsidP="00D02F67">
      <w:pPr>
        <w:pStyle w:val="a7"/>
        <w:numPr>
          <w:ilvl w:val="0"/>
          <w:numId w:val="2"/>
        </w:numPr>
        <w:spacing w:line="276" w:lineRule="auto"/>
        <w:ind w:firstLineChars="0"/>
        <w:rPr>
          <w:rFonts w:ascii="仿宋" w:eastAsia="仿宋" w:hAnsi="仿宋"/>
          <w:sz w:val="24"/>
          <w:szCs w:val="28"/>
        </w:rPr>
      </w:pPr>
      <w:r w:rsidRPr="00D02F67">
        <w:rPr>
          <w:rFonts w:ascii="仿宋" w:eastAsia="仿宋" w:hAnsi="仿宋" w:hint="eastAsia"/>
          <w:sz w:val="24"/>
          <w:szCs w:val="28"/>
        </w:rPr>
        <w:t>征集展项</w:t>
      </w:r>
      <w:r w:rsidR="00D96B96">
        <w:rPr>
          <w:rFonts w:ascii="仿宋" w:eastAsia="仿宋" w:hAnsi="仿宋" w:hint="eastAsia"/>
          <w:sz w:val="24"/>
          <w:szCs w:val="28"/>
        </w:rPr>
        <w:t>包括</w:t>
      </w:r>
      <w:r w:rsidR="006859E9">
        <w:rPr>
          <w:rFonts w:ascii="仿宋" w:eastAsia="仿宋" w:hAnsi="仿宋" w:hint="eastAsia"/>
          <w:sz w:val="24"/>
          <w:szCs w:val="28"/>
        </w:rPr>
        <w:t>但不限于</w:t>
      </w:r>
      <w:r w:rsidR="0078438A" w:rsidRPr="00D02F67">
        <w:rPr>
          <w:rFonts w:ascii="仿宋" w:eastAsia="仿宋" w:hAnsi="仿宋" w:hint="eastAsia"/>
          <w:sz w:val="24"/>
          <w:szCs w:val="28"/>
        </w:rPr>
        <w:t>装备、</w:t>
      </w:r>
      <w:r w:rsidR="00455101" w:rsidRPr="00D02F67">
        <w:rPr>
          <w:rFonts w:ascii="仿宋" w:eastAsia="仿宋" w:hAnsi="仿宋" w:hint="eastAsia"/>
          <w:sz w:val="24"/>
          <w:szCs w:val="28"/>
        </w:rPr>
        <w:t>游艺、</w:t>
      </w:r>
      <w:r w:rsidRPr="00D02F67">
        <w:rPr>
          <w:rFonts w:ascii="仿宋" w:eastAsia="仿宋" w:hAnsi="仿宋" w:hint="eastAsia"/>
          <w:sz w:val="24"/>
          <w:szCs w:val="28"/>
        </w:rPr>
        <w:t>实物、模型、</w:t>
      </w:r>
      <w:r w:rsidR="00455101" w:rsidRPr="00D02F67">
        <w:rPr>
          <w:rFonts w:ascii="仿宋" w:eastAsia="仿宋" w:hAnsi="仿宋" w:hint="eastAsia"/>
          <w:sz w:val="24"/>
          <w:szCs w:val="28"/>
        </w:rPr>
        <w:t>互动</w:t>
      </w:r>
      <w:r w:rsidR="005E0973" w:rsidRPr="00D02F67">
        <w:rPr>
          <w:rFonts w:ascii="仿宋" w:eastAsia="仿宋" w:hAnsi="仿宋" w:hint="eastAsia"/>
          <w:sz w:val="24"/>
          <w:szCs w:val="28"/>
        </w:rPr>
        <w:t>课件</w:t>
      </w:r>
      <w:r w:rsidR="00455101" w:rsidRPr="00D02F67">
        <w:rPr>
          <w:rFonts w:ascii="仿宋" w:eastAsia="仿宋" w:hAnsi="仿宋" w:hint="eastAsia"/>
          <w:sz w:val="24"/>
          <w:szCs w:val="28"/>
        </w:rPr>
        <w:t>、</w:t>
      </w:r>
      <w:r w:rsidRPr="00D02F67">
        <w:rPr>
          <w:rFonts w:ascii="仿宋" w:eastAsia="仿宋" w:hAnsi="仿宋" w:hint="eastAsia"/>
          <w:sz w:val="24"/>
          <w:szCs w:val="28"/>
        </w:rPr>
        <w:t>展板、视频、图片等多种形式。</w:t>
      </w:r>
    </w:p>
    <w:p w14:paraId="09DDCBAA" w14:textId="77777777" w:rsidR="0005682C" w:rsidRPr="00D02F67" w:rsidRDefault="0005682C" w:rsidP="00D02F67">
      <w:pPr>
        <w:pStyle w:val="a7"/>
        <w:numPr>
          <w:ilvl w:val="0"/>
          <w:numId w:val="1"/>
        </w:numPr>
        <w:spacing w:line="276" w:lineRule="auto"/>
        <w:ind w:firstLineChars="0"/>
        <w:rPr>
          <w:rFonts w:ascii="仿宋" w:eastAsia="仿宋" w:hAnsi="仿宋"/>
          <w:b/>
          <w:bCs/>
          <w:sz w:val="28"/>
          <w:szCs w:val="28"/>
        </w:rPr>
      </w:pPr>
      <w:r w:rsidRPr="00D02F67">
        <w:rPr>
          <w:rFonts w:ascii="仿宋" w:eastAsia="仿宋" w:hAnsi="仿宋" w:hint="eastAsia"/>
          <w:b/>
          <w:bCs/>
          <w:sz w:val="28"/>
          <w:szCs w:val="28"/>
        </w:rPr>
        <w:t>征集要求</w:t>
      </w:r>
    </w:p>
    <w:p w14:paraId="1CDAE63E" w14:textId="77777777" w:rsidR="0005682C" w:rsidRPr="00D02F67" w:rsidRDefault="0005682C" w:rsidP="00D02F67">
      <w:pPr>
        <w:pStyle w:val="a7"/>
        <w:numPr>
          <w:ilvl w:val="0"/>
          <w:numId w:val="3"/>
        </w:numPr>
        <w:spacing w:line="276" w:lineRule="auto"/>
        <w:ind w:firstLineChars="0"/>
        <w:rPr>
          <w:rFonts w:ascii="仿宋" w:eastAsia="仿宋" w:hAnsi="仿宋"/>
          <w:sz w:val="24"/>
          <w:szCs w:val="28"/>
        </w:rPr>
      </w:pPr>
      <w:r w:rsidRPr="00D02F67">
        <w:rPr>
          <w:rFonts w:ascii="仿宋" w:eastAsia="仿宋" w:hAnsi="仿宋" w:hint="eastAsia"/>
          <w:sz w:val="24"/>
          <w:szCs w:val="28"/>
        </w:rPr>
        <w:t>应征</w:t>
      </w:r>
      <w:r w:rsidR="00DD1819" w:rsidRPr="00D02F67">
        <w:rPr>
          <w:rFonts w:ascii="仿宋" w:eastAsia="仿宋" w:hAnsi="仿宋" w:hint="eastAsia"/>
          <w:sz w:val="24"/>
          <w:szCs w:val="28"/>
        </w:rPr>
        <w:t>展项应有</w:t>
      </w:r>
      <w:r w:rsidRPr="00D02F67">
        <w:rPr>
          <w:rFonts w:ascii="仿宋" w:eastAsia="仿宋" w:hAnsi="仿宋" w:hint="eastAsia"/>
          <w:sz w:val="24"/>
          <w:szCs w:val="28"/>
        </w:rPr>
        <w:t>较具体的</w:t>
      </w:r>
      <w:r w:rsidR="000901A1" w:rsidRPr="00D02F67">
        <w:rPr>
          <w:rFonts w:ascii="仿宋" w:eastAsia="仿宋" w:hAnsi="仿宋" w:hint="eastAsia"/>
          <w:sz w:val="24"/>
          <w:szCs w:val="28"/>
        </w:rPr>
        <w:t>主题、</w:t>
      </w:r>
      <w:r w:rsidRPr="00D02F67">
        <w:rPr>
          <w:rFonts w:ascii="仿宋" w:eastAsia="仿宋" w:hAnsi="仿宋" w:hint="eastAsia"/>
          <w:sz w:val="24"/>
          <w:szCs w:val="28"/>
        </w:rPr>
        <w:t>科学原理、</w:t>
      </w:r>
      <w:r w:rsidR="00814C47" w:rsidRPr="00D02F67">
        <w:rPr>
          <w:rFonts w:ascii="仿宋" w:eastAsia="仿宋" w:hAnsi="仿宋" w:hint="eastAsia"/>
          <w:sz w:val="24"/>
          <w:szCs w:val="28"/>
        </w:rPr>
        <w:t>展陈方式、</w:t>
      </w:r>
      <w:r w:rsidRPr="00D02F67">
        <w:rPr>
          <w:rFonts w:ascii="仿宋" w:eastAsia="仿宋" w:hAnsi="仿宋" w:hint="eastAsia"/>
          <w:sz w:val="24"/>
          <w:szCs w:val="28"/>
        </w:rPr>
        <w:t>功能、说明（含展品涉及主要设备、材质、尺寸等情况）、清晰的展品照片（或意向图）。</w:t>
      </w:r>
    </w:p>
    <w:p w14:paraId="14BF95D1" w14:textId="77777777" w:rsidR="00D07020" w:rsidRPr="00D02F67" w:rsidRDefault="00D07020" w:rsidP="00D02F67">
      <w:pPr>
        <w:pStyle w:val="a7"/>
        <w:numPr>
          <w:ilvl w:val="0"/>
          <w:numId w:val="3"/>
        </w:numPr>
        <w:spacing w:line="276" w:lineRule="auto"/>
        <w:ind w:firstLineChars="0"/>
        <w:rPr>
          <w:rFonts w:ascii="仿宋" w:eastAsia="仿宋" w:hAnsi="仿宋"/>
          <w:sz w:val="24"/>
          <w:szCs w:val="28"/>
        </w:rPr>
      </w:pPr>
      <w:r w:rsidRPr="00D02F67">
        <w:rPr>
          <w:rFonts w:ascii="仿宋" w:eastAsia="仿宋" w:hAnsi="仿宋" w:hint="eastAsia"/>
          <w:sz w:val="24"/>
          <w:szCs w:val="28"/>
        </w:rPr>
        <w:t>提交的方案不得侵犯他人著作权、知识产权或其它专利权行为</w:t>
      </w:r>
      <w:r w:rsidRPr="00D02F67">
        <w:rPr>
          <w:rFonts w:ascii="仿宋" w:eastAsia="仿宋" w:hAnsi="仿宋"/>
          <w:sz w:val="24"/>
          <w:szCs w:val="28"/>
        </w:rPr>
        <w:t>,否则由此而引发的法律责任由提交方承担。</w:t>
      </w:r>
    </w:p>
    <w:p w14:paraId="14E33CBC" w14:textId="77777777" w:rsidR="00D07020" w:rsidRPr="00D02F67" w:rsidRDefault="00D07020" w:rsidP="00D02F67">
      <w:pPr>
        <w:pStyle w:val="a7"/>
        <w:numPr>
          <w:ilvl w:val="0"/>
          <w:numId w:val="3"/>
        </w:numPr>
        <w:spacing w:line="276" w:lineRule="auto"/>
        <w:ind w:firstLineChars="0"/>
        <w:rPr>
          <w:rFonts w:ascii="仿宋" w:eastAsia="仿宋" w:hAnsi="仿宋"/>
          <w:sz w:val="24"/>
          <w:szCs w:val="28"/>
        </w:rPr>
      </w:pPr>
      <w:r w:rsidRPr="00D02F67">
        <w:rPr>
          <w:rFonts w:ascii="仿宋" w:eastAsia="仿宋" w:hAnsi="仿宋" w:hint="eastAsia"/>
          <w:sz w:val="24"/>
          <w:szCs w:val="28"/>
        </w:rPr>
        <w:t>提交的展</w:t>
      </w:r>
      <w:r w:rsidR="00B6722A" w:rsidRPr="00D02F67">
        <w:rPr>
          <w:rFonts w:ascii="仿宋" w:eastAsia="仿宋" w:hAnsi="仿宋" w:hint="eastAsia"/>
          <w:sz w:val="24"/>
          <w:szCs w:val="28"/>
        </w:rPr>
        <w:t>项</w:t>
      </w:r>
      <w:r w:rsidRPr="00D02F67">
        <w:rPr>
          <w:rFonts w:ascii="仿宋" w:eastAsia="仿宋" w:hAnsi="仿宋" w:hint="eastAsia"/>
          <w:sz w:val="24"/>
          <w:szCs w:val="28"/>
        </w:rPr>
        <w:t>资料</w:t>
      </w:r>
      <w:r w:rsidR="00AC0A40" w:rsidRPr="00D02F67">
        <w:rPr>
          <w:rFonts w:ascii="仿宋" w:eastAsia="仿宋" w:hAnsi="仿宋" w:hint="eastAsia"/>
          <w:sz w:val="24"/>
          <w:szCs w:val="28"/>
        </w:rPr>
        <w:t>，</w:t>
      </w:r>
      <w:r w:rsidRPr="00D02F67">
        <w:rPr>
          <w:rFonts w:ascii="仿宋" w:eastAsia="仿宋" w:hAnsi="仿宋" w:hint="eastAsia"/>
          <w:sz w:val="24"/>
          <w:szCs w:val="28"/>
        </w:rPr>
        <w:t>概不退回。</w:t>
      </w:r>
    </w:p>
    <w:p w14:paraId="6C9DA88C" w14:textId="77777777" w:rsidR="00D07020" w:rsidRPr="00D02F67" w:rsidRDefault="00CB13F2" w:rsidP="00D02F67">
      <w:pPr>
        <w:pStyle w:val="a7"/>
        <w:numPr>
          <w:ilvl w:val="0"/>
          <w:numId w:val="1"/>
        </w:numPr>
        <w:spacing w:line="276" w:lineRule="auto"/>
        <w:ind w:firstLineChars="0"/>
        <w:rPr>
          <w:rFonts w:ascii="仿宋" w:eastAsia="仿宋" w:hAnsi="仿宋"/>
          <w:b/>
          <w:bCs/>
          <w:sz w:val="28"/>
          <w:szCs w:val="28"/>
        </w:rPr>
      </w:pPr>
      <w:r w:rsidRPr="00D02F67">
        <w:rPr>
          <w:rFonts w:ascii="仿宋" w:eastAsia="仿宋" w:hAnsi="仿宋" w:hint="eastAsia"/>
          <w:b/>
          <w:bCs/>
          <w:sz w:val="28"/>
          <w:szCs w:val="28"/>
        </w:rPr>
        <w:t>联系方式</w:t>
      </w:r>
    </w:p>
    <w:p w14:paraId="77580229" w14:textId="6109C4D4" w:rsidR="00CB13F2" w:rsidRPr="00D02F67" w:rsidRDefault="00706EFC" w:rsidP="00D02F67">
      <w:pPr>
        <w:spacing w:line="276" w:lineRule="auto"/>
        <w:ind w:firstLineChars="200" w:firstLine="480"/>
        <w:rPr>
          <w:rFonts w:ascii="仿宋" w:eastAsia="仿宋" w:hAnsi="仿宋"/>
          <w:sz w:val="24"/>
          <w:szCs w:val="28"/>
        </w:rPr>
      </w:pPr>
      <w:r w:rsidRPr="00D02F67">
        <w:rPr>
          <w:rFonts w:ascii="仿宋" w:eastAsia="仿宋" w:hAnsi="仿宋" w:hint="eastAsia"/>
          <w:sz w:val="24"/>
          <w:szCs w:val="28"/>
        </w:rPr>
        <w:t>联系人</w:t>
      </w:r>
      <w:r w:rsidR="00DB483D" w:rsidRPr="00D02F67">
        <w:rPr>
          <w:rFonts w:ascii="仿宋" w:eastAsia="仿宋" w:hAnsi="仿宋" w:hint="eastAsia"/>
          <w:sz w:val="24"/>
          <w:szCs w:val="28"/>
        </w:rPr>
        <w:t>：</w:t>
      </w:r>
      <w:r w:rsidR="005E0973" w:rsidRPr="00D02F67">
        <w:rPr>
          <w:rFonts w:ascii="仿宋" w:eastAsia="仿宋" w:hAnsi="仿宋" w:hint="eastAsia"/>
          <w:sz w:val="24"/>
          <w:szCs w:val="28"/>
        </w:rPr>
        <w:t>刘瑞宝、樊华强</w:t>
      </w:r>
    </w:p>
    <w:p w14:paraId="0657D01D" w14:textId="17FFD11E" w:rsidR="008D3EC6" w:rsidRPr="00D02F67" w:rsidRDefault="008D3EC6" w:rsidP="00D02F67">
      <w:pPr>
        <w:spacing w:line="276" w:lineRule="auto"/>
        <w:ind w:firstLineChars="200" w:firstLine="480"/>
        <w:rPr>
          <w:rFonts w:ascii="仿宋" w:eastAsia="仿宋" w:hAnsi="仿宋"/>
          <w:sz w:val="24"/>
          <w:szCs w:val="28"/>
        </w:rPr>
      </w:pPr>
      <w:r w:rsidRPr="00D02F67">
        <w:rPr>
          <w:rFonts w:ascii="仿宋" w:eastAsia="仿宋" w:hAnsi="仿宋" w:hint="eastAsia"/>
          <w:sz w:val="24"/>
          <w:szCs w:val="28"/>
        </w:rPr>
        <w:t>邮箱</w:t>
      </w:r>
      <w:r w:rsidR="00DB483D" w:rsidRPr="00D02F67">
        <w:rPr>
          <w:rFonts w:ascii="仿宋" w:eastAsia="仿宋" w:hAnsi="仿宋" w:hint="eastAsia"/>
          <w:sz w:val="24"/>
          <w:szCs w:val="28"/>
        </w:rPr>
        <w:t>：</w:t>
      </w:r>
      <w:r w:rsidR="005E0973" w:rsidRPr="00D02F67">
        <w:rPr>
          <w:rFonts w:ascii="仿宋" w:eastAsia="仿宋" w:hAnsi="仿宋"/>
          <w:sz w:val="24"/>
          <w:szCs w:val="28"/>
        </w:rPr>
        <w:t>ccm@ccf.org.cn</w:t>
      </w:r>
    </w:p>
    <w:p w14:paraId="71D7ADB1" w14:textId="70845A31" w:rsidR="00A1203F" w:rsidRPr="00D02F67" w:rsidRDefault="00AD2E45" w:rsidP="00D02F67">
      <w:pPr>
        <w:spacing w:line="276" w:lineRule="auto"/>
        <w:ind w:firstLineChars="200" w:firstLine="480"/>
        <w:rPr>
          <w:rFonts w:ascii="仿宋" w:eastAsia="仿宋" w:hAnsi="仿宋"/>
          <w:sz w:val="24"/>
          <w:szCs w:val="28"/>
        </w:rPr>
      </w:pPr>
      <w:r w:rsidRPr="00D02F67">
        <w:rPr>
          <w:rFonts w:ascii="仿宋" w:eastAsia="仿宋" w:hAnsi="仿宋" w:hint="eastAsia"/>
          <w:sz w:val="24"/>
          <w:szCs w:val="28"/>
        </w:rPr>
        <w:t>电话</w:t>
      </w:r>
      <w:r w:rsidR="00222894" w:rsidRPr="00D02F67">
        <w:rPr>
          <w:rFonts w:ascii="仿宋" w:eastAsia="仿宋" w:hAnsi="仿宋" w:hint="eastAsia"/>
          <w:sz w:val="24"/>
          <w:szCs w:val="28"/>
        </w:rPr>
        <w:t>：</w:t>
      </w:r>
      <w:r w:rsidR="007915F3" w:rsidRPr="00D02F67">
        <w:rPr>
          <w:rFonts w:ascii="仿宋" w:eastAsia="仿宋" w:hAnsi="仿宋"/>
          <w:sz w:val="24"/>
          <w:szCs w:val="28"/>
        </w:rPr>
        <w:t>0579-86961962</w:t>
      </w:r>
    </w:p>
    <w:p w14:paraId="7A2F523D" w14:textId="2B47F540" w:rsidR="00214083" w:rsidRDefault="00214083" w:rsidP="006E6D7D">
      <w:pPr>
        <w:spacing w:line="276" w:lineRule="auto"/>
        <w:ind w:firstLineChars="200" w:firstLine="480"/>
        <w:rPr>
          <w:rFonts w:ascii="仿宋" w:eastAsia="仿宋" w:hAnsi="仿宋"/>
          <w:sz w:val="24"/>
          <w:szCs w:val="28"/>
        </w:rPr>
      </w:pPr>
      <w:r w:rsidRPr="00D02F67">
        <w:rPr>
          <w:rFonts w:ascii="仿宋" w:eastAsia="仿宋" w:hAnsi="仿宋" w:hint="eastAsia"/>
          <w:sz w:val="24"/>
          <w:szCs w:val="28"/>
        </w:rPr>
        <w:t>地址</w:t>
      </w:r>
      <w:r w:rsidR="00C73D16" w:rsidRPr="00D02F67">
        <w:rPr>
          <w:rFonts w:ascii="仿宋" w:eastAsia="仿宋" w:hAnsi="仿宋" w:hint="eastAsia"/>
          <w:sz w:val="24"/>
          <w:szCs w:val="28"/>
        </w:rPr>
        <w:t>：</w:t>
      </w:r>
      <w:r w:rsidR="00187E45" w:rsidRPr="00D02F67">
        <w:rPr>
          <w:rFonts w:ascii="仿宋" w:eastAsia="仿宋" w:hAnsi="仿宋" w:hint="eastAsia"/>
          <w:sz w:val="24"/>
          <w:szCs w:val="28"/>
        </w:rPr>
        <w:t>浙江省</w:t>
      </w:r>
      <w:r w:rsidR="007F1375">
        <w:rPr>
          <w:rFonts w:ascii="仿宋" w:eastAsia="仿宋" w:hAnsi="仿宋" w:hint="eastAsia"/>
          <w:sz w:val="24"/>
          <w:szCs w:val="28"/>
        </w:rPr>
        <w:t>金华市</w:t>
      </w:r>
      <w:r w:rsidR="00187E45" w:rsidRPr="00D02F67">
        <w:rPr>
          <w:rFonts w:ascii="仿宋" w:eastAsia="仿宋" w:hAnsi="仿宋" w:hint="eastAsia"/>
          <w:sz w:val="24"/>
          <w:szCs w:val="28"/>
        </w:rPr>
        <w:t>东阳横店镇计算机博物馆筹建中心</w:t>
      </w:r>
    </w:p>
    <w:p w14:paraId="1ECB0545" w14:textId="77777777" w:rsidR="00FE242B" w:rsidRDefault="00FE242B" w:rsidP="006E6D7D">
      <w:pPr>
        <w:spacing w:line="276" w:lineRule="auto"/>
        <w:ind w:firstLineChars="200" w:firstLine="480"/>
        <w:rPr>
          <w:rFonts w:ascii="仿宋" w:eastAsia="仿宋" w:hAnsi="仿宋"/>
          <w:sz w:val="24"/>
          <w:szCs w:val="28"/>
        </w:rPr>
      </w:pPr>
    </w:p>
    <w:p w14:paraId="6104A3E3" w14:textId="4D5A63C1" w:rsidR="00FE242B" w:rsidRDefault="00FE242B" w:rsidP="00D02F67">
      <w:pPr>
        <w:spacing w:line="276" w:lineRule="auto"/>
        <w:ind w:firstLineChars="2200" w:firstLine="5280"/>
        <w:rPr>
          <w:rFonts w:ascii="仿宋" w:eastAsia="仿宋" w:hAnsi="仿宋"/>
          <w:sz w:val="24"/>
          <w:szCs w:val="28"/>
        </w:rPr>
      </w:pPr>
      <w:r>
        <w:rPr>
          <w:rFonts w:ascii="仿宋" w:eastAsia="仿宋" w:hAnsi="仿宋" w:hint="eastAsia"/>
          <w:sz w:val="24"/>
          <w:szCs w:val="28"/>
        </w:rPr>
        <w:t>中国计算机学会</w:t>
      </w:r>
    </w:p>
    <w:p w14:paraId="619DD056" w14:textId="47FA11A5" w:rsidR="00FE242B" w:rsidRPr="00D02F67" w:rsidRDefault="003D1B6F" w:rsidP="00D02F67">
      <w:pPr>
        <w:spacing w:line="276" w:lineRule="auto"/>
        <w:ind w:firstLineChars="2100" w:firstLine="5040"/>
        <w:rPr>
          <w:rFonts w:ascii="仿宋" w:eastAsia="仿宋" w:hAnsi="仿宋"/>
          <w:sz w:val="24"/>
          <w:szCs w:val="28"/>
        </w:rPr>
      </w:pPr>
      <w:r>
        <w:rPr>
          <w:rFonts w:ascii="仿宋" w:eastAsia="仿宋" w:hAnsi="仿宋" w:hint="eastAsia"/>
          <w:sz w:val="24"/>
          <w:szCs w:val="28"/>
        </w:rPr>
        <w:t>计算机博物馆筹建中心</w:t>
      </w:r>
    </w:p>
    <w:sectPr w:rsidR="00FE242B" w:rsidRPr="00D02F6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3F03F" w14:textId="77777777" w:rsidR="00F30230" w:rsidRDefault="00F30230" w:rsidP="00432C70">
      <w:r>
        <w:separator/>
      </w:r>
    </w:p>
  </w:endnote>
  <w:endnote w:type="continuationSeparator" w:id="0">
    <w:p w14:paraId="08449145" w14:textId="77777777" w:rsidR="00F30230" w:rsidRDefault="00F30230" w:rsidP="00432C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76297" w14:textId="77777777" w:rsidR="00F30230" w:rsidRDefault="00F30230" w:rsidP="00432C70">
      <w:r>
        <w:separator/>
      </w:r>
    </w:p>
  </w:footnote>
  <w:footnote w:type="continuationSeparator" w:id="0">
    <w:p w14:paraId="762C01B0" w14:textId="77777777" w:rsidR="00F30230" w:rsidRDefault="00F30230" w:rsidP="00432C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73026"/>
    <w:multiLevelType w:val="hybridMultilevel"/>
    <w:tmpl w:val="A3C8B002"/>
    <w:lvl w:ilvl="0" w:tplc="4E1257A4">
      <w:start w:val="1"/>
      <w:numFmt w:val="decimal"/>
      <w:lvlText w:val="%1、"/>
      <w:lvlJc w:val="left"/>
      <w:pPr>
        <w:ind w:left="440" w:hanging="44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2FC55966"/>
    <w:multiLevelType w:val="hybridMultilevel"/>
    <w:tmpl w:val="84BEF73E"/>
    <w:lvl w:ilvl="0" w:tplc="8A9E38D8">
      <w:start w:val="1"/>
      <w:numFmt w:val="japaneseCounting"/>
      <w:lvlText w:val="%1、"/>
      <w:lvlJc w:val="left"/>
      <w:pPr>
        <w:ind w:left="720" w:hanging="720"/>
      </w:pPr>
      <w:rPr>
        <w:rFonts w:hint="default"/>
        <w:sz w:val="28"/>
        <w:szCs w:val="28"/>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4B0F508F"/>
    <w:multiLevelType w:val="hybridMultilevel"/>
    <w:tmpl w:val="4EAA3868"/>
    <w:lvl w:ilvl="0" w:tplc="5D2499B0">
      <w:start w:val="1"/>
      <w:numFmt w:val="decimal"/>
      <w:lvlText w:val="%1."/>
      <w:lvlJc w:val="left"/>
      <w:pPr>
        <w:ind w:left="360" w:hanging="360"/>
      </w:pPr>
      <w:rPr>
        <w:rFonts w:hint="default"/>
        <w:sz w:val="24"/>
        <w:szCs w:val="24"/>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307205806">
    <w:abstractNumId w:val="1"/>
  </w:num>
  <w:num w:numId="2" w16cid:durableId="239993427">
    <w:abstractNumId w:val="2"/>
  </w:num>
  <w:num w:numId="3" w16cid:durableId="17686512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trackRevisions/>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2DB"/>
    <w:rsid w:val="00012A8E"/>
    <w:rsid w:val="00034637"/>
    <w:rsid w:val="00045CE1"/>
    <w:rsid w:val="00052969"/>
    <w:rsid w:val="0005682C"/>
    <w:rsid w:val="000901A1"/>
    <w:rsid w:val="0009182E"/>
    <w:rsid w:val="00187E45"/>
    <w:rsid w:val="001A78A5"/>
    <w:rsid w:val="001B2EB1"/>
    <w:rsid w:val="001E6529"/>
    <w:rsid w:val="00211B2D"/>
    <w:rsid w:val="00214083"/>
    <w:rsid w:val="00222894"/>
    <w:rsid w:val="00225E2F"/>
    <w:rsid w:val="002312C6"/>
    <w:rsid w:val="00246B1F"/>
    <w:rsid w:val="00272028"/>
    <w:rsid w:val="002A38B4"/>
    <w:rsid w:val="002B0FC9"/>
    <w:rsid w:val="002E0EC0"/>
    <w:rsid w:val="003021D7"/>
    <w:rsid w:val="003067FC"/>
    <w:rsid w:val="00337CEF"/>
    <w:rsid w:val="0038579A"/>
    <w:rsid w:val="003A7967"/>
    <w:rsid w:val="003B4ADC"/>
    <w:rsid w:val="003B6245"/>
    <w:rsid w:val="003D1B6F"/>
    <w:rsid w:val="003E5E46"/>
    <w:rsid w:val="004114AB"/>
    <w:rsid w:val="004232DB"/>
    <w:rsid w:val="00432C70"/>
    <w:rsid w:val="00444610"/>
    <w:rsid w:val="00455101"/>
    <w:rsid w:val="004626F6"/>
    <w:rsid w:val="00464F72"/>
    <w:rsid w:val="004D6CB6"/>
    <w:rsid w:val="004D7951"/>
    <w:rsid w:val="004F16B4"/>
    <w:rsid w:val="00503511"/>
    <w:rsid w:val="00524C9F"/>
    <w:rsid w:val="00560F33"/>
    <w:rsid w:val="005B3B79"/>
    <w:rsid w:val="005D3465"/>
    <w:rsid w:val="005E0973"/>
    <w:rsid w:val="00611EE9"/>
    <w:rsid w:val="006859E9"/>
    <w:rsid w:val="00693806"/>
    <w:rsid w:val="006C6C1A"/>
    <w:rsid w:val="006E6D7D"/>
    <w:rsid w:val="00706EFC"/>
    <w:rsid w:val="0078438A"/>
    <w:rsid w:val="007915F3"/>
    <w:rsid w:val="007A145D"/>
    <w:rsid w:val="007B2E0B"/>
    <w:rsid w:val="007C0617"/>
    <w:rsid w:val="007F1375"/>
    <w:rsid w:val="00801B55"/>
    <w:rsid w:val="00804ADF"/>
    <w:rsid w:val="00814C47"/>
    <w:rsid w:val="00846F40"/>
    <w:rsid w:val="00854A31"/>
    <w:rsid w:val="00882E83"/>
    <w:rsid w:val="008909A4"/>
    <w:rsid w:val="00896DF0"/>
    <w:rsid w:val="008A0D49"/>
    <w:rsid w:val="008B5BD0"/>
    <w:rsid w:val="008D0BF7"/>
    <w:rsid w:val="008D3EC6"/>
    <w:rsid w:val="008E777A"/>
    <w:rsid w:val="009526C3"/>
    <w:rsid w:val="0095693A"/>
    <w:rsid w:val="009D548A"/>
    <w:rsid w:val="009F068B"/>
    <w:rsid w:val="009F633A"/>
    <w:rsid w:val="00A06527"/>
    <w:rsid w:val="00A11981"/>
    <w:rsid w:val="00A1203F"/>
    <w:rsid w:val="00A3401D"/>
    <w:rsid w:val="00A5473E"/>
    <w:rsid w:val="00A7129C"/>
    <w:rsid w:val="00AA0528"/>
    <w:rsid w:val="00AC0A40"/>
    <w:rsid w:val="00AD2E45"/>
    <w:rsid w:val="00B17C31"/>
    <w:rsid w:val="00B342E6"/>
    <w:rsid w:val="00B55B41"/>
    <w:rsid w:val="00B6722A"/>
    <w:rsid w:val="00B80D24"/>
    <w:rsid w:val="00BC2278"/>
    <w:rsid w:val="00BC50EA"/>
    <w:rsid w:val="00BE1404"/>
    <w:rsid w:val="00BE58C2"/>
    <w:rsid w:val="00BF6AFB"/>
    <w:rsid w:val="00C42073"/>
    <w:rsid w:val="00C567C0"/>
    <w:rsid w:val="00C73D16"/>
    <w:rsid w:val="00CB13F2"/>
    <w:rsid w:val="00CC12A0"/>
    <w:rsid w:val="00CC373C"/>
    <w:rsid w:val="00CF0C9F"/>
    <w:rsid w:val="00CF7FF7"/>
    <w:rsid w:val="00D02F67"/>
    <w:rsid w:val="00D07020"/>
    <w:rsid w:val="00D07158"/>
    <w:rsid w:val="00D370E6"/>
    <w:rsid w:val="00D86DB1"/>
    <w:rsid w:val="00D909B9"/>
    <w:rsid w:val="00D96B96"/>
    <w:rsid w:val="00D97908"/>
    <w:rsid w:val="00DA4894"/>
    <w:rsid w:val="00DB1BA9"/>
    <w:rsid w:val="00DB483D"/>
    <w:rsid w:val="00DD1819"/>
    <w:rsid w:val="00E00025"/>
    <w:rsid w:val="00EA3964"/>
    <w:rsid w:val="00EA67DE"/>
    <w:rsid w:val="00EE18BD"/>
    <w:rsid w:val="00F01469"/>
    <w:rsid w:val="00F21444"/>
    <w:rsid w:val="00F30230"/>
    <w:rsid w:val="00F3444D"/>
    <w:rsid w:val="00F61F69"/>
    <w:rsid w:val="00F64263"/>
    <w:rsid w:val="00F9145D"/>
    <w:rsid w:val="00F958DE"/>
    <w:rsid w:val="00FA504E"/>
    <w:rsid w:val="00FB5406"/>
    <w:rsid w:val="00FE24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4A490"/>
  <w15:chartTrackingRefBased/>
  <w15:docId w15:val="{61261273-FADA-4E55-90CD-98C76612E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32DB"/>
    <w:pPr>
      <w:widowControl w:val="0"/>
      <w:jc w:val="both"/>
    </w:pPr>
  </w:style>
  <w:style w:type="paragraph" w:styleId="1">
    <w:name w:val="heading 1"/>
    <w:basedOn w:val="a"/>
    <w:next w:val="a"/>
    <w:link w:val="10"/>
    <w:uiPriority w:val="9"/>
    <w:qFormat/>
    <w:rsid w:val="004232DB"/>
    <w:pPr>
      <w:keepNext/>
      <w:keepLines/>
      <w:spacing w:before="340" w:after="330" w:line="576" w:lineRule="auto"/>
      <w:outlineLvl w:val="0"/>
    </w:pPr>
    <w:rPr>
      <w:rFonts w:cs="宋体"/>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232DB"/>
    <w:rPr>
      <w:rFonts w:cs="宋体"/>
      <w:b/>
      <w:bCs/>
      <w:kern w:val="44"/>
      <w:sz w:val="44"/>
      <w:szCs w:val="44"/>
    </w:rPr>
  </w:style>
  <w:style w:type="paragraph" w:styleId="a3">
    <w:name w:val="header"/>
    <w:basedOn w:val="a"/>
    <w:link w:val="a4"/>
    <w:uiPriority w:val="99"/>
    <w:unhideWhenUsed/>
    <w:rsid w:val="00432C7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32C70"/>
    <w:rPr>
      <w:sz w:val="18"/>
      <w:szCs w:val="18"/>
    </w:rPr>
  </w:style>
  <w:style w:type="paragraph" w:styleId="a5">
    <w:name w:val="footer"/>
    <w:basedOn w:val="a"/>
    <w:link w:val="a6"/>
    <w:uiPriority w:val="99"/>
    <w:unhideWhenUsed/>
    <w:rsid w:val="00432C70"/>
    <w:pPr>
      <w:tabs>
        <w:tab w:val="center" w:pos="4153"/>
        <w:tab w:val="right" w:pos="8306"/>
      </w:tabs>
      <w:snapToGrid w:val="0"/>
      <w:jc w:val="left"/>
    </w:pPr>
    <w:rPr>
      <w:sz w:val="18"/>
      <w:szCs w:val="18"/>
    </w:rPr>
  </w:style>
  <w:style w:type="character" w:customStyle="1" w:styleId="a6">
    <w:name w:val="页脚 字符"/>
    <w:basedOn w:val="a0"/>
    <w:link w:val="a5"/>
    <w:uiPriority w:val="99"/>
    <w:rsid w:val="00432C70"/>
    <w:rPr>
      <w:sz w:val="18"/>
      <w:szCs w:val="18"/>
    </w:rPr>
  </w:style>
  <w:style w:type="paragraph" w:styleId="a7">
    <w:name w:val="List Paragraph"/>
    <w:basedOn w:val="a"/>
    <w:uiPriority w:val="34"/>
    <w:qFormat/>
    <w:rsid w:val="00F958DE"/>
    <w:pPr>
      <w:ind w:firstLineChars="200" w:firstLine="420"/>
    </w:pPr>
  </w:style>
  <w:style w:type="paragraph" w:styleId="a8">
    <w:name w:val="Normal (Web)"/>
    <w:basedOn w:val="a"/>
    <w:uiPriority w:val="99"/>
    <w:semiHidden/>
    <w:unhideWhenUsed/>
    <w:rsid w:val="00D07020"/>
    <w:pPr>
      <w:widowControl/>
      <w:spacing w:before="100" w:beforeAutospacing="1" w:after="100" w:afterAutospacing="1"/>
      <w:jc w:val="left"/>
    </w:pPr>
    <w:rPr>
      <w:rFonts w:ascii="宋体" w:eastAsia="宋体" w:hAnsi="宋体" w:cs="宋体"/>
      <w:kern w:val="0"/>
      <w:sz w:val="24"/>
      <w:szCs w:val="24"/>
    </w:rPr>
  </w:style>
  <w:style w:type="paragraph" w:styleId="a9">
    <w:name w:val="Revision"/>
    <w:hidden/>
    <w:uiPriority w:val="99"/>
    <w:semiHidden/>
    <w:rsid w:val="002A38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004001">
      <w:bodyDiv w:val="1"/>
      <w:marLeft w:val="0"/>
      <w:marRight w:val="0"/>
      <w:marTop w:val="0"/>
      <w:marBottom w:val="0"/>
      <w:divBdr>
        <w:top w:val="none" w:sz="0" w:space="0" w:color="auto"/>
        <w:left w:val="none" w:sz="0" w:space="0" w:color="auto"/>
        <w:bottom w:val="none" w:sz="0" w:space="0" w:color="auto"/>
        <w:right w:val="none" w:sz="0" w:space="0" w:color="auto"/>
      </w:divBdr>
    </w:div>
    <w:div w:id="2018461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108</Words>
  <Characters>622</Characters>
  <Application>Microsoft Office Word</Application>
  <DocSecurity>0</DocSecurity>
  <Lines>5</Lines>
  <Paragraphs>1</Paragraphs>
  <ScaleCrop>false</ScaleCrop>
  <Company/>
  <LinksUpToDate>false</LinksUpToDate>
  <CharactersWithSpaces>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 Fortune</dc:creator>
  <cp:keywords/>
  <dc:description/>
  <cp:lastModifiedBy>Cat Fortune</cp:lastModifiedBy>
  <cp:revision>4</cp:revision>
  <dcterms:created xsi:type="dcterms:W3CDTF">2023-05-12T02:35:00Z</dcterms:created>
  <dcterms:modified xsi:type="dcterms:W3CDTF">2023-06-05T01:12:00Z</dcterms:modified>
</cp:coreProperties>
</file>